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10. 12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8.30  ДЗ вивчити слова стор. 99, 101.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8.30  ДЗ вивчити слова стор.102.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AMUW2mUhisqvz5X1XVTwp+6mjIf7eiHd5W/hLRnrukxEw2+/Fqp1CxKbbbzLYthrRvRkdz6KmJhurHkN/ogcX0Wm0thMQyK74UW3yACN1fR/KCX+mSgnxZQ=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